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6729" w:rsidRDefault="00E962A2">
      <w:r>
        <w:rPr>
          <w:noProof/>
        </w:rPr>
        <mc:AlternateContent>
          <mc:Choice Requires="wps">
            <w:drawing>
              <wp:anchor distT="0" distB="0" distL="114300" distR="114300" simplePos="0" relativeHeight="251661312" behindDoc="0" locked="0" layoutInCell="1" allowOverlap="1">
                <wp:simplePos x="0" y="0"/>
                <wp:positionH relativeFrom="column">
                  <wp:posOffset>3782291</wp:posOffset>
                </wp:positionH>
                <wp:positionV relativeFrom="paragraph">
                  <wp:posOffset>899275</wp:posOffset>
                </wp:positionV>
                <wp:extent cx="2394519" cy="79502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2394519" cy="795020"/>
                        </a:xfrm>
                        <a:prstGeom prst="rect">
                          <a:avLst/>
                        </a:prstGeom>
                        <a:noFill/>
                        <a:ln w="6350">
                          <a:noFill/>
                        </a:ln>
                      </wps:spPr>
                      <wps:txbx>
                        <w:txbxContent>
                          <w:p w:rsidR="00AF6547" w:rsidRDefault="00AF6547">
                            <w:r>
                              <w:rPr>
                                <w:rFonts w:hint="eastAsia"/>
                              </w:rPr>
                              <w:t>問い合わせ先</w:t>
                            </w:r>
                          </w:p>
                          <w:p w:rsidR="00AF6547" w:rsidRDefault="00AF6547">
                            <w:r>
                              <w:rPr>
                                <w:rFonts w:hint="eastAsia"/>
                              </w:rPr>
                              <w:t>東川町　産業振興課商工観光振興室</w:t>
                            </w:r>
                          </w:p>
                          <w:p w:rsidR="00AF6547" w:rsidRDefault="00AF6547">
                            <w:r>
                              <w:rPr>
                                <w:rFonts w:hint="eastAsia"/>
                              </w:rPr>
                              <w:t>℡0166－82－2111（内線13</w:t>
                            </w:r>
                            <w:r w:rsidR="00743FDE">
                              <w:t>4</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97.8pt;margin-top:70.8pt;width:188.5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" filled="f" stroked="f" strokeweight=".5pt">
                <v:textbox>
                  <w:txbxContent>
                    <w:p w:rsidR="00AF6547" w:rsidRDefault="00AF6547">
                      <w:r>
                        <w:rPr>
                          <w:rFonts w:hint="eastAsia"/>
                        </w:rPr>
                        <w:t>問い合わせ先</w:t>
                      </w:r>
                    </w:p>
                    <w:p w:rsidR="00AF6547" w:rsidRDefault="00AF6547">
                      <w:r>
                        <w:rPr>
                          <w:rFonts w:hint="eastAsia"/>
                        </w:rPr>
                        <w:t>東川町　産業振興課商工観光振興室</w:t>
                      </w:r>
                    </w:p>
                    <w:p w:rsidR="00AF6547" w:rsidRDefault="00AF6547">
                      <w:r>
                        <w:rPr>
                          <w:rFonts w:hint="eastAsia"/>
                        </w:rPr>
                        <w:t>℡0166－82－2111（内線13</w:t>
                      </w:r>
                      <w:r w:rsidR="00743FDE">
                        <w:t>4</w:t>
                      </w:r>
                      <w:r>
                        <w:rPr>
                          <w:rFonts w:hint="eastAsia"/>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242693</wp:posOffset>
                </wp:positionH>
                <wp:positionV relativeFrom="paragraph">
                  <wp:posOffset>6729</wp:posOffset>
                </wp:positionV>
                <wp:extent cx="3301315" cy="141316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301315" cy="1413163"/>
                        </a:xfrm>
                        <a:prstGeom prst="rect">
                          <a:avLst/>
                        </a:prstGeom>
                        <a:noFill/>
                        <a:ln w="6350">
                          <a:noFill/>
                        </a:ln>
                      </wps:spPr>
                      <wps:txbx>
                        <w:txbxContent>
                          <w:p w:rsidR="001956C3" w:rsidRPr="00E962A2" w:rsidRDefault="001956C3">
                            <w:pPr>
                              <w:rPr>
                                <w:sz w:val="22"/>
                              </w:rPr>
                            </w:pPr>
                            <w:r w:rsidRPr="00E962A2">
                              <w:rPr>
                                <w:rFonts w:hint="eastAsia"/>
                                <w:sz w:val="22"/>
                              </w:rPr>
                              <w:t>美しい風景、おいしい水、住みよい町</w:t>
                            </w:r>
                          </w:p>
                          <w:p w:rsidR="00E962A2" w:rsidRPr="00E962A2" w:rsidRDefault="001956C3">
                            <w:pPr>
                              <w:rPr>
                                <w:rFonts w:ascii="HGP創英角ﾎﾟｯﾌﾟ体" w:eastAsia="HGP創英角ﾎﾟｯﾌﾟ体" w:hAnsi="HGP創英角ﾎﾟｯﾌﾟ体"/>
                                <w:b/>
                                <w:sz w:val="44"/>
                              </w:rPr>
                            </w:pPr>
                            <w:r w:rsidRPr="00E962A2">
                              <w:rPr>
                                <w:rFonts w:ascii="HGP創英角ﾎﾟｯﾌﾟ体" w:eastAsia="HGP創英角ﾎﾟｯﾌﾟ体" w:hAnsi="HGP創英角ﾎﾟｯﾌﾟ体" w:hint="eastAsia"/>
                                <w:b/>
                                <w:sz w:val="44"/>
                              </w:rPr>
                              <w:t>東川町で営業する店舗の</w:t>
                            </w:r>
                          </w:p>
                          <w:p w:rsidR="001956C3" w:rsidRPr="00E962A2" w:rsidRDefault="001956C3">
                            <w:pPr>
                              <w:rPr>
                                <w:rFonts w:ascii="HGP創英角ﾎﾟｯﾌﾟ体" w:eastAsia="HGP創英角ﾎﾟｯﾌﾟ体" w:hAnsi="HGP創英角ﾎﾟｯﾌﾟ体"/>
                                <w:b/>
                                <w:sz w:val="44"/>
                              </w:rPr>
                            </w:pPr>
                            <w:r w:rsidRPr="00E962A2">
                              <w:rPr>
                                <w:rFonts w:ascii="HGP創英角ﾎﾟｯﾌﾟ体" w:eastAsia="HGP創英角ﾎﾟｯﾌﾟ体" w:hAnsi="HGP創英角ﾎﾟｯﾌﾟ体" w:hint="eastAsia"/>
                                <w:b/>
                                <w:sz w:val="44"/>
                              </w:rPr>
                              <w:t>リフォームを支援します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7" o:spid="_x0000_s1027" type="#_x0000_t202" style="position:absolute;left:0;text-align:left;margin-left:19.1pt;margin-top:.55pt;width:259.95pt;height:1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" filled="f" stroked="f" strokeweight=".5pt">
                <v:textbox>
                  <w:txbxContent>
                    <w:p w:rsidR="001956C3" w:rsidRPr="00E962A2" w:rsidRDefault="001956C3">
                      <w:pPr>
                        <w:rPr>
                          <w:sz w:val="22"/>
                        </w:rPr>
                      </w:pPr>
                      <w:r w:rsidRPr="00E962A2">
                        <w:rPr>
                          <w:rFonts w:hint="eastAsia"/>
                          <w:sz w:val="22"/>
                        </w:rPr>
                        <w:t>美しい風景、おいしい水、住みよい町</w:t>
                      </w:r>
                    </w:p>
                    <w:p w:rsidR="00E962A2" w:rsidRPr="00E962A2" w:rsidRDefault="001956C3">
                      <w:pPr>
                        <w:rPr>
                          <w:rFonts w:ascii="HGP創英角ﾎﾟｯﾌﾟ体" w:eastAsia="HGP創英角ﾎﾟｯﾌﾟ体" w:hAnsi="HGP創英角ﾎﾟｯﾌﾟ体"/>
                          <w:b/>
                          <w:sz w:val="44"/>
                        </w:rPr>
                      </w:pPr>
                      <w:r w:rsidRPr="00E962A2">
                        <w:rPr>
                          <w:rFonts w:ascii="HGP創英角ﾎﾟｯﾌﾟ体" w:eastAsia="HGP創英角ﾎﾟｯﾌﾟ体" w:hAnsi="HGP創英角ﾎﾟｯﾌﾟ体" w:hint="eastAsia"/>
                          <w:b/>
                          <w:sz w:val="44"/>
                        </w:rPr>
                        <w:t>東川町で営業する店舗の</w:t>
                      </w:r>
                    </w:p>
                    <w:p w:rsidR="001956C3" w:rsidRPr="00E962A2" w:rsidRDefault="001956C3">
                      <w:pPr>
                        <w:rPr>
                          <w:rFonts w:ascii="HGP創英角ﾎﾟｯﾌﾟ体" w:eastAsia="HGP創英角ﾎﾟｯﾌﾟ体" w:hAnsi="HGP創英角ﾎﾟｯﾌﾟ体" w:hint="eastAsia"/>
                          <w:b/>
                          <w:sz w:val="44"/>
                        </w:rPr>
                      </w:pPr>
                      <w:r w:rsidRPr="00E962A2">
                        <w:rPr>
                          <w:rFonts w:ascii="HGP創英角ﾎﾟｯﾌﾟ体" w:eastAsia="HGP創英角ﾎﾟｯﾌﾟ体" w:hAnsi="HGP創英角ﾎﾟｯﾌﾟ体" w:hint="eastAsia"/>
                          <w:b/>
                          <w:sz w:val="44"/>
                        </w:rPr>
                        <w:t>リフォームを支援します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3746665</wp:posOffset>
                </wp:positionH>
                <wp:positionV relativeFrom="paragraph">
                  <wp:posOffset>887399</wp:posOffset>
                </wp:positionV>
                <wp:extent cx="2430153" cy="795647"/>
                <wp:effectExtent l="19050" t="19050" r="27305" b="24130"/>
                <wp:wrapNone/>
                <wp:docPr id="5" name="正方形/長方形 5"/>
                <wp:cNvGraphicFramePr/>
                <a:graphic xmlns:a="http://schemas.openxmlformats.org/drawingml/2006/main">
                  <a:graphicData uri="http://schemas.microsoft.com/office/word/2010/wordprocessingShape">
                    <wps:wsp>
                      <wps:cNvSpPr/>
                      <wps:spPr>
                        <a:xfrm>
                          <a:off x="0" y="0"/>
                          <a:ext cx="2430153" cy="795647"/>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4319AD" id="正方形/長方形 5" o:spid="_x0000_s1026" style="position:absolute;left:0;text-align:left;margin-left:295pt;margin-top:69.85pt;width:191.3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" filled="f" strokecolor="black [3213]" strokeweight="3pt">
                <v:stroke linestyle="thinThin"/>
              </v:rect>
            </w:pict>
          </mc:Fallback>
        </mc:AlternateContent>
      </w:r>
      <w:r>
        <w:rPr>
          <w:noProof/>
        </w:rPr>
        <w:drawing>
          <wp:anchor distT="0" distB="0" distL="114300" distR="114300" simplePos="0" relativeHeight="251664384" behindDoc="0" locked="0" layoutInCell="1" allowOverlap="1">
            <wp:simplePos x="0" y="0"/>
            <wp:positionH relativeFrom="column">
              <wp:posOffset>5147310</wp:posOffset>
            </wp:positionH>
            <wp:positionV relativeFrom="paragraph">
              <wp:posOffset>289560</wp:posOffset>
            </wp:positionV>
            <wp:extent cx="967740" cy="572135"/>
            <wp:effectExtent l="0" t="0" r="3810" b="0"/>
            <wp:wrapSquare wrapText="bothSides"/>
            <wp:docPr id="9" name="図 9" descr="BNS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NS10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3943696</wp:posOffset>
            </wp:positionH>
            <wp:positionV relativeFrom="paragraph">
              <wp:posOffset>174477</wp:posOffset>
            </wp:positionV>
            <wp:extent cx="599440" cy="694055"/>
            <wp:effectExtent l="0" t="0" r="0" b="0"/>
            <wp:wrapSquare wrapText="bothSides"/>
            <wp:docPr id="8" name="図 8" descr="BNS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S10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547">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19050</wp:posOffset>
                </wp:positionV>
                <wp:extent cx="6600825" cy="9429750"/>
                <wp:effectExtent l="19050" t="19050" r="47625" b="38100"/>
                <wp:wrapNone/>
                <wp:docPr id="4" name="正方形/長方形 4"/>
                <wp:cNvGraphicFramePr/>
                <a:graphic xmlns:a="http://schemas.openxmlformats.org/drawingml/2006/main">
                  <a:graphicData uri="http://schemas.microsoft.com/office/word/2010/wordprocessingShape">
                    <wps:wsp>
                      <wps:cNvSpPr/>
                      <wps:spPr>
                        <a:xfrm>
                          <a:off x="0" y="0"/>
                          <a:ext cx="6600825" cy="9429750"/>
                        </a:xfrm>
                        <a:prstGeom prst="rect">
                          <a:avLst/>
                        </a:prstGeom>
                        <a:noFill/>
                        <a:ln w="57150" cmpd="thinThick">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1CA7DE" id="正方形/長方形 4" o:spid="_x0000_s1026" style="position:absolute;left:0;text-align:left;margin-left:468.55pt;margin-top:1.5pt;width:519.75pt;height:7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" filled="f" strokecolor="black [3213]" strokeweight="4.5pt">
                <v:stroke linestyle="thinThick"/>
                <w10:wrap anchorx="margin"/>
              </v:rect>
            </w:pict>
          </mc:Fallback>
        </mc:AlternateContent>
      </w:r>
    </w:p>
    <w:p w:rsidR="00E962A2" w:rsidRPr="00E962A2" w:rsidRDefault="00E962A2" w:rsidP="00E962A2"/>
    <w:p w:rsidR="00E962A2" w:rsidRPr="00E962A2" w:rsidRDefault="00E962A2" w:rsidP="00E962A2"/>
    <w:p w:rsidR="00E962A2" w:rsidRPr="00E962A2" w:rsidRDefault="00E962A2" w:rsidP="00E962A2"/>
    <w:p w:rsidR="00E962A2" w:rsidRPr="00E962A2" w:rsidRDefault="00E962A2" w:rsidP="00E962A2"/>
    <w:p w:rsidR="00E962A2" w:rsidRPr="00E962A2" w:rsidRDefault="00E962A2" w:rsidP="00E962A2"/>
    <w:p w:rsidR="00E962A2" w:rsidRDefault="00E962A2" w:rsidP="00E962A2"/>
    <w:p w:rsidR="00E962A2" w:rsidRDefault="00E962A2" w:rsidP="00E962A2">
      <w:r>
        <w:rPr>
          <w:rFonts w:hint="eastAsia"/>
        </w:rPr>
        <w:t xml:space="preserve">　◎東川町</w:t>
      </w:r>
      <w:r w:rsidR="00A438B8">
        <w:rPr>
          <w:rFonts w:hint="eastAsia"/>
        </w:rPr>
        <w:t>店舗等リフォーム促進支援事業補助金</w:t>
      </w:r>
    </w:p>
    <w:tbl>
      <w:tblPr>
        <w:tblStyle w:val="a7"/>
        <w:tblpPr w:leftFromText="142" w:rightFromText="142" w:vertAnchor="page" w:horzAnchor="margin" w:tblpXSpec="center" w:tblpY="4583"/>
        <w:tblW w:w="0" w:type="auto"/>
        <w:tblLook w:val="04A0" w:firstRow="1" w:lastRow="0" w:firstColumn="1" w:lastColumn="0" w:noHBand="0" w:noVBand="1"/>
      </w:tblPr>
      <w:tblGrid>
        <w:gridCol w:w="704"/>
        <w:gridCol w:w="8911"/>
      </w:tblGrid>
      <w:tr w:rsidR="00A438B8" w:rsidTr="00A438B8">
        <w:tc>
          <w:tcPr>
            <w:tcW w:w="704" w:type="dxa"/>
          </w:tcPr>
          <w:p w:rsidR="00A438B8" w:rsidRPr="00A438B8" w:rsidRDefault="00A438B8" w:rsidP="00A438B8"/>
        </w:tc>
        <w:tc>
          <w:tcPr>
            <w:tcW w:w="8911" w:type="dxa"/>
          </w:tcPr>
          <w:p w:rsidR="00A438B8" w:rsidRDefault="00A438B8" w:rsidP="00A438B8">
            <w:pPr>
              <w:jc w:val="center"/>
            </w:pPr>
            <w:r>
              <w:rPr>
                <w:rFonts w:hint="eastAsia"/>
              </w:rPr>
              <w:t>店舗のリフォームを支援</w:t>
            </w:r>
          </w:p>
          <w:p w:rsidR="00A438B8" w:rsidRDefault="00A438B8" w:rsidP="00A438B8">
            <w:pPr>
              <w:jc w:val="center"/>
            </w:pPr>
            <w:r>
              <w:rPr>
                <w:rFonts w:hint="eastAsia"/>
              </w:rPr>
              <w:t>（店舗の増築、改築及び改修）</w:t>
            </w:r>
          </w:p>
        </w:tc>
      </w:tr>
      <w:tr w:rsidR="00A438B8" w:rsidTr="00A438B8">
        <w:tc>
          <w:tcPr>
            <w:tcW w:w="704" w:type="dxa"/>
          </w:tcPr>
          <w:p w:rsidR="00A438B8" w:rsidRDefault="00A438B8" w:rsidP="00A438B8">
            <w:r>
              <w:rPr>
                <w:rFonts w:hint="eastAsia"/>
              </w:rPr>
              <w:t>対象</w:t>
            </w:r>
          </w:p>
        </w:tc>
        <w:tc>
          <w:tcPr>
            <w:tcW w:w="8911" w:type="dxa"/>
          </w:tcPr>
          <w:p w:rsidR="005D136A" w:rsidRDefault="001C1369" w:rsidP="009244AB">
            <w:pPr>
              <w:spacing w:line="480" w:lineRule="auto"/>
              <w:jc w:val="center"/>
            </w:pPr>
            <w:r>
              <w:rPr>
                <w:rFonts w:hint="eastAsia"/>
              </w:rPr>
              <w:t>町内の企業等が店舗等接客及び販売並びに事業を行う町内の建物を増築、改築・改修</w:t>
            </w:r>
          </w:p>
        </w:tc>
      </w:tr>
      <w:tr w:rsidR="00A438B8" w:rsidTr="00A438B8">
        <w:tc>
          <w:tcPr>
            <w:tcW w:w="704" w:type="dxa"/>
          </w:tcPr>
          <w:p w:rsidR="00A438B8" w:rsidRDefault="00A438B8" w:rsidP="00A438B8">
            <w:r>
              <w:rPr>
                <w:rFonts w:hint="eastAsia"/>
              </w:rPr>
              <w:t>要件</w:t>
            </w:r>
          </w:p>
        </w:tc>
        <w:tc>
          <w:tcPr>
            <w:tcW w:w="8911" w:type="dxa"/>
          </w:tcPr>
          <w:p w:rsidR="00A438B8" w:rsidRDefault="00D661F9" w:rsidP="00A438B8">
            <w:r>
              <w:rPr>
                <w:rFonts w:hint="eastAsia"/>
              </w:rPr>
              <w:t>・開業後</w:t>
            </w:r>
            <w:r w:rsidR="00DB6B9E">
              <w:rPr>
                <w:rFonts w:hint="eastAsia"/>
              </w:rPr>
              <w:t>5年を経過している店舗</w:t>
            </w:r>
          </w:p>
          <w:p w:rsidR="00DB6B9E" w:rsidRDefault="00DB6B9E" w:rsidP="00A438B8">
            <w:r>
              <w:rPr>
                <w:rFonts w:hint="eastAsia"/>
              </w:rPr>
              <w:t>・リフォームに要する費用が100千円以上のもの</w:t>
            </w:r>
          </w:p>
          <w:p w:rsidR="00DB6B9E" w:rsidRDefault="00DB6B9E" w:rsidP="00A438B8">
            <w:r>
              <w:rPr>
                <w:rFonts w:hint="eastAsia"/>
              </w:rPr>
              <w:t>・町内建設業者が施工するもの</w:t>
            </w:r>
            <w:r w:rsidR="005D136A">
              <w:rPr>
                <w:rFonts w:hint="eastAsia"/>
              </w:rPr>
              <w:t>、</w:t>
            </w:r>
            <w:r w:rsidR="005D136A" w:rsidRPr="005D136A">
              <w:rPr>
                <w:rFonts w:hint="eastAsia"/>
              </w:rPr>
              <w:t>機械設備又は特殊と判断されるものに関して</w:t>
            </w:r>
            <w:r w:rsidR="005D136A">
              <w:rPr>
                <w:rFonts w:hint="eastAsia"/>
              </w:rPr>
              <w:t>は例外</w:t>
            </w:r>
          </w:p>
          <w:p w:rsidR="005D136A" w:rsidRPr="005D136A" w:rsidRDefault="009244AB" w:rsidP="00A438B8">
            <w:r>
              <w:rPr>
                <w:rFonts w:hint="eastAsia"/>
              </w:rPr>
              <w:t>・東川町商工会の会員であること。</w:t>
            </w:r>
          </w:p>
        </w:tc>
      </w:tr>
      <w:tr w:rsidR="00A438B8" w:rsidRPr="005D136A" w:rsidTr="00A438B8">
        <w:tc>
          <w:tcPr>
            <w:tcW w:w="704" w:type="dxa"/>
          </w:tcPr>
          <w:p w:rsidR="00A438B8" w:rsidRDefault="00A438B8" w:rsidP="00A438B8">
            <w:r>
              <w:rPr>
                <w:rFonts w:hint="eastAsia"/>
              </w:rPr>
              <w:t>支援内容</w:t>
            </w:r>
          </w:p>
        </w:tc>
        <w:tc>
          <w:tcPr>
            <w:tcW w:w="8911" w:type="dxa"/>
          </w:tcPr>
          <w:p w:rsidR="00A438B8" w:rsidRDefault="005D136A" w:rsidP="005D136A">
            <w:pPr>
              <w:spacing w:line="480" w:lineRule="auto"/>
              <w:jc w:val="center"/>
            </w:pPr>
            <w:r w:rsidRPr="005D136A">
              <w:rPr>
                <w:rFonts w:hint="eastAsia"/>
              </w:rPr>
              <w:t>店舗等のリフォームに要する費用</w:t>
            </w:r>
            <w:r>
              <w:rPr>
                <w:rFonts w:hint="eastAsia"/>
              </w:rPr>
              <w:t xml:space="preserve">　２／３</w:t>
            </w:r>
            <w:r w:rsidRPr="005D136A">
              <w:rPr>
                <w:rFonts w:hint="eastAsia"/>
              </w:rPr>
              <w:t>以内</w:t>
            </w:r>
            <w:r>
              <w:rPr>
                <w:rFonts w:hint="eastAsia"/>
              </w:rPr>
              <w:t>（</w:t>
            </w:r>
            <w:r w:rsidRPr="005D136A">
              <w:rPr>
                <w:rFonts w:hint="eastAsia"/>
              </w:rPr>
              <w:t>限度額</w:t>
            </w:r>
            <w:r>
              <w:rPr>
                <w:rFonts w:hint="eastAsia"/>
              </w:rPr>
              <w:t xml:space="preserve">　</w:t>
            </w:r>
            <w:r w:rsidRPr="005D136A">
              <w:t>1,000</w:t>
            </w:r>
            <w:r w:rsidRPr="005D136A">
              <w:rPr>
                <w:rFonts w:hint="eastAsia"/>
              </w:rPr>
              <w:t>千円</w:t>
            </w:r>
            <w:r>
              <w:rPr>
                <w:rFonts w:hint="eastAsia"/>
              </w:rPr>
              <w:t>）</w:t>
            </w:r>
          </w:p>
        </w:tc>
      </w:tr>
      <w:tr w:rsidR="00A438B8" w:rsidTr="00A438B8">
        <w:tc>
          <w:tcPr>
            <w:tcW w:w="704" w:type="dxa"/>
          </w:tcPr>
          <w:p w:rsidR="00A438B8" w:rsidRDefault="009244AB" w:rsidP="00A438B8">
            <w:r>
              <w:rPr>
                <w:rFonts w:hint="eastAsia"/>
              </w:rPr>
              <w:t>必要書類</w:t>
            </w:r>
          </w:p>
        </w:tc>
        <w:tc>
          <w:tcPr>
            <w:tcW w:w="8911" w:type="dxa"/>
          </w:tcPr>
          <w:p w:rsidR="00743FDE" w:rsidRPr="00743FDE" w:rsidRDefault="00743FDE" w:rsidP="00743FDE">
            <w:r w:rsidRPr="00743FDE">
              <w:rPr>
                <w:rFonts w:hint="eastAsia"/>
              </w:rPr>
              <w:t xml:space="preserve">□申請書(様式第1号)　□経営計画書(様式第2号)　□補助事業計画書(様式第3号)　</w:t>
            </w:r>
          </w:p>
          <w:p w:rsidR="00743FDE" w:rsidRPr="00743FDE" w:rsidRDefault="00743FDE" w:rsidP="00743FDE">
            <w:r w:rsidRPr="00743FDE">
              <w:rPr>
                <w:rFonts w:hint="eastAsia"/>
              </w:rPr>
              <w:t>□所有者の同意書(様式第4号又は5号)　□同意書　□商工会の推薦書</w:t>
            </w:r>
          </w:p>
          <w:p w:rsidR="00743FDE" w:rsidRPr="00743FDE" w:rsidRDefault="00743FDE" w:rsidP="00743FDE">
            <w:r w:rsidRPr="00743FDE">
              <w:rPr>
                <w:rFonts w:hint="eastAsia"/>
              </w:rPr>
              <w:t>□付近見取図　□配置図(店舗本体、付属建築物)　□平面図　□着色立面図　□施工前写真　□検査済証　□見積書(写</w:t>
            </w:r>
            <w:r w:rsidRPr="00743FDE">
              <w:t>)</w:t>
            </w:r>
            <w:r w:rsidRPr="00743FDE">
              <w:rPr>
                <w:rFonts w:hint="eastAsia"/>
              </w:rPr>
              <w:t xml:space="preserve">　□その他必要な書類</w:t>
            </w:r>
          </w:p>
          <w:p w:rsidR="00743FDE" w:rsidRPr="00743FDE" w:rsidRDefault="00743FDE" w:rsidP="00743FDE">
            <w:r w:rsidRPr="00743FDE">
              <w:rPr>
                <w:rFonts w:hint="eastAsia"/>
              </w:rPr>
              <w:t>≪法人の場合≫</w:t>
            </w:r>
          </w:p>
          <w:p w:rsidR="00743FDE" w:rsidRPr="00743FDE" w:rsidRDefault="00743FDE" w:rsidP="00743FDE">
            <w:r w:rsidRPr="00743FDE">
              <w:rPr>
                <w:rFonts w:hint="eastAsia"/>
              </w:rPr>
              <w:t>□履歴事項全部証明書(直近3ケ月以内のもの)</w:t>
            </w:r>
          </w:p>
          <w:p w:rsidR="00743FDE" w:rsidRPr="00743FDE" w:rsidRDefault="00743FDE" w:rsidP="00743FDE">
            <w:r w:rsidRPr="00743FDE">
              <w:rPr>
                <w:rFonts w:hint="eastAsia"/>
              </w:rPr>
              <w:t>□貸借対照表および損益計算書(直近1期分</w:t>
            </w:r>
            <w:r w:rsidRPr="00743FDE">
              <w:t>）</w:t>
            </w:r>
          </w:p>
          <w:p w:rsidR="00743FDE" w:rsidRPr="00743FDE" w:rsidRDefault="00743FDE" w:rsidP="00743FDE">
            <w:r w:rsidRPr="00743FDE">
              <w:rPr>
                <w:rFonts w:hint="eastAsia"/>
              </w:rPr>
              <w:t>≪個人の場合≫</w:t>
            </w:r>
          </w:p>
          <w:p w:rsidR="00743FDE" w:rsidRPr="00743FDE" w:rsidRDefault="00743FDE" w:rsidP="00743FDE">
            <w:r w:rsidRPr="00743FDE">
              <w:rPr>
                <w:rFonts w:hint="eastAsia"/>
              </w:rPr>
              <w:t>□直近の確定申告書(第一表、第二表、収支内訳書(1・2面)又は所得税青色申告決算書(1～4面))又は開業届</w:t>
            </w:r>
          </w:p>
          <w:p w:rsidR="009244AB" w:rsidRPr="00743FDE" w:rsidRDefault="00743FDE" w:rsidP="00A438B8">
            <w:r w:rsidRPr="00743FDE">
              <w:rPr>
                <w:rFonts w:hint="eastAsia"/>
              </w:rPr>
              <w:t>□収支内訳書がない場合は貸借対照表および損益計算書(直近1期分)を作成し提出</w:t>
            </w:r>
          </w:p>
        </w:tc>
      </w:tr>
    </w:tbl>
    <w:p w:rsidR="00A851F4" w:rsidRDefault="00A851F4" w:rsidP="00E962A2"/>
    <w:p w:rsidR="00A851F4" w:rsidRDefault="00A851F4" w:rsidP="00A851F4">
      <w:pPr>
        <w:ind w:firstLineChars="100" w:firstLine="210"/>
      </w:pPr>
      <w:r>
        <w:rPr>
          <w:rFonts w:hint="eastAsia"/>
        </w:rPr>
        <w:t>◎対象となるリフォーム</w:t>
      </w:r>
    </w:p>
    <w:tbl>
      <w:tblPr>
        <w:tblStyle w:val="a7"/>
        <w:tblpPr w:leftFromText="142" w:rightFromText="142" w:vertAnchor="text" w:horzAnchor="margin" w:tblpXSpec="center" w:tblpY="39"/>
        <w:tblW w:w="0" w:type="auto"/>
        <w:tblLook w:val="04A0" w:firstRow="1" w:lastRow="0" w:firstColumn="1" w:lastColumn="0" w:noHBand="0" w:noVBand="1"/>
      </w:tblPr>
      <w:tblGrid>
        <w:gridCol w:w="704"/>
        <w:gridCol w:w="8374"/>
      </w:tblGrid>
      <w:tr w:rsidR="00A851F4" w:rsidTr="00A851F4">
        <w:trPr>
          <w:trHeight w:val="272"/>
        </w:trPr>
        <w:tc>
          <w:tcPr>
            <w:tcW w:w="704" w:type="dxa"/>
          </w:tcPr>
          <w:p w:rsidR="00A851F4" w:rsidRPr="00480D46" w:rsidRDefault="00A851F4" w:rsidP="00A851F4">
            <w:r w:rsidRPr="00480D46">
              <w:rPr>
                <w:rFonts w:hint="eastAsia"/>
              </w:rPr>
              <w:t>増築</w:t>
            </w:r>
          </w:p>
        </w:tc>
        <w:tc>
          <w:tcPr>
            <w:tcW w:w="8374" w:type="dxa"/>
          </w:tcPr>
          <w:p w:rsidR="00A851F4" w:rsidRPr="00480D46" w:rsidRDefault="00A851F4" w:rsidP="00A851F4">
            <w:pPr>
              <w:tabs>
                <w:tab w:val="left" w:pos="2805"/>
              </w:tabs>
            </w:pPr>
            <w:r w:rsidRPr="00480D46">
              <w:rPr>
                <w:rFonts w:hint="eastAsia"/>
              </w:rPr>
              <w:t>既存の店舗等の存しない箇所に、新たに店舗等を建築</w:t>
            </w:r>
            <w:r>
              <w:rPr>
                <w:rFonts w:hint="eastAsia"/>
              </w:rPr>
              <w:t>する工事</w:t>
            </w:r>
          </w:p>
        </w:tc>
      </w:tr>
      <w:tr w:rsidR="00A851F4" w:rsidTr="00A851F4">
        <w:trPr>
          <w:trHeight w:val="360"/>
        </w:trPr>
        <w:tc>
          <w:tcPr>
            <w:tcW w:w="704" w:type="dxa"/>
          </w:tcPr>
          <w:p w:rsidR="00A851F4" w:rsidRDefault="00A851F4" w:rsidP="00A851F4">
            <w:r>
              <w:rPr>
                <w:rFonts w:hint="eastAsia"/>
              </w:rPr>
              <w:t>改築</w:t>
            </w:r>
          </w:p>
        </w:tc>
        <w:tc>
          <w:tcPr>
            <w:tcW w:w="8374" w:type="dxa"/>
          </w:tcPr>
          <w:p w:rsidR="00A851F4" w:rsidRDefault="00A851F4" w:rsidP="00A851F4">
            <w:r w:rsidRPr="00480D46">
              <w:rPr>
                <w:rFonts w:hint="eastAsia"/>
              </w:rPr>
              <w:t>既存の店舗等の一部を取り壊し、当該箇所に店舗等を改めて建築する工事</w:t>
            </w:r>
          </w:p>
        </w:tc>
      </w:tr>
      <w:tr w:rsidR="00A851F4" w:rsidTr="00A851F4">
        <w:trPr>
          <w:trHeight w:val="360"/>
        </w:trPr>
        <w:tc>
          <w:tcPr>
            <w:tcW w:w="704" w:type="dxa"/>
            <w:vMerge w:val="restart"/>
          </w:tcPr>
          <w:p w:rsidR="00A851F4" w:rsidRDefault="00A851F4" w:rsidP="00A851F4"/>
          <w:p w:rsidR="00A851F4" w:rsidRDefault="00A851F4" w:rsidP="00A851F4"/>
          <w:p w:rsidR="00A851F4" w:rsidRDefault="00A851F4" w:rsidP="00A851F4">
            <w:r>
              <w:rPr>
                <w:rFonts w:hint="eastAsia"/>
              </w:rPr>
              <w:t>改修</w:t>
            </w:r>
          </w:p>
        </w:tc>
        <w:tc>
          <w:tcPr>
            <w:tcW w:w="8374" w:type="dxa"/>
          </w:tcPr>
          <w:p w:rsidR="00A851F4" w:rsidRDefault="00A851F4" w:rsidP="00A851F4">
            <w:r w:rsidRPr="00480D46">
              <w:rPr>
                <w:rFonts w:hint="eastAsia"/>
              </w:rPr>
              <w:t>１　店舗等の耐久性を高める工事</w:t>
            </w:r>
          </w:p>
        </w:tc>
      </w:tr>
      <w:tr w:rsidR="00A851F4" w:rsidTr="00A851F4">
        <w:trPr>
          <w:trHeight w:val="360"/>
        </w:trPr>
        <w:tc>
          <w:tcPr>
            <w:tcW w:w="704" w:type="dxa"/>
            <w:vMerge/>
          </w:tcPr>
          <w:p w:rsidR="00A851F4" w:rsidRDefault="00A851F4" w:rsidP="00A851F4"/>
        </w:tc>
        <w:tc>
          <w:tcPr>
            <w:tcW w:w="8374" w:type="dxa"/>
          </w:tcPr>
          <w:p w:rsidR="00A851F4" w:rsidRDefault="00A851F4" w:rsidP="00A851F4">
            <w:pPr>
              <w:tabs>
                <w:tab w:val="left" w:pos="2100"/>
              </w:tabs>
            </w:pPr>
            <w:r>
              <w:rPr>
                <w:rFonts w:hint="eastAsia"/>
              </w:rPr>
              <w:t>例：屋根、壁、の張替えや塗装工事等</w:t>
            </w:r>
          </w:p>
        </w:tc>
      </w:tr>
      <w:tr w:rsidR="00A851F4" w:rsidTr="00A851F4">
        <w:trPr>
          <w:trHeight w:val="360"/>
        </w:trPr>
        <w:tc>
          <w:tcPr>
            <w:tcW w:w="704" w:type="dxa"/>
            <w:vMerge/>
          </w:tcPr>
          <w:p w:rsidR="00A851F4" w:rsidRDefault="00A851F4" w:rsidP="00A851F4"/>
        </w:tc>
        <w:tc>
          <w:tcPr>
            <w:tcW w:w="8374" w:type="dxa"/>
          </w:tcPr>
          <w:p w:rsidR="00A851F4" w:rsidRDefault="00A851F4" w:rsidP="00A851F4">
            <w:r w:rsidRPr="00480D46">
              <w:rPr>
                <w:rFonts w:hint="eastAsia"/>
              </w:rPr>
              <w:t>２　店舗等の安全性又は防災上必要な工事</w:t>
            </w:r>
          </w:p>
        </w:tc>
      </w:tr>
      <w:tr w:rsidR="00A851F4" w:rsidTr="00A851F4">
        <w:trPr>
          <w:trHeight w:val="360"/>
        </w:trPr>
        <w:tc>
          <w:tcPr>
            <w:tcW w:w="704" w:type="dxa"/>
            <w:vMerge/>
          </w:tcPr>
          <w:p w:rsidR="00A851F4" w:rsidRDefault="00A851F4" w:rsidP="00A851F4"/>
        </w:tc>
        <w:tc>
          <w:tcPr>
            <w:tcW w:w="8374" w:type="dxa"/>
          </w:tcPr>
          <w:p w:rsidR="00A851F4" w:rsidRDefault="00A851F4" w:rsidP="00A851F4">
            <w:r>
              <w:rPr>
                <w:rFonts w:hint="eastAsia"/>
              </w:rPr>
              <w:t>例：防火性能を高める工事、段差解消、スロープの設置工事等</w:t>
            </w:r>
          </w:p>
        </w:tc>
      </w:tr>
      <w:tr w:rsidR="00A851F4" w:rsidTr="00A851F4">
        <w:trPr>
          <w:trHeight w:val="360"/>
        </w:trPr>
        <w:tc>
          <w:tcPr>
            <w:tcW w:w="704" w:type="dxa"/>
            <w:vMerge/>
          </w:tcPr>
          <w:p w:rsidR="00A851F4" w:rsidRDefault="00A851F4" w:rsidP="00A851F4"/>
        </w:tc>
        <w:tc>
          <w:tcPr>
            <w:tcW w:w="8374" w:type="dxa"/>
          </w:tcPr>
          <w:p w:rsidR="00A851F4" w:rsidRDefault="00A851F4" w:rsidP="00A851F4">
            <w:r w:rsidRPr="00480D46">
              <w:rPr>
                <w:rFonts w:hint="eastAsia"/>
              </w:rPr>
              <w:t>３　店舗等の機能の向上を図るための工事又は衛生上必要な工事</w:t>
            </w:r>
          </w:p>
        </w:tc>
      </w:tr>
      <w:tr w:rsidR="00A851F4" w:rsidTr="00A851F4">
        <w:trPr>
          <w:trHeight w:val="360"/>
        </w:trPr>
        <w:tc>
          <w:tcPr>
            <w:tcW w:w="704" w:type="dxa"/>
            <w:vMerge/>
          </w:tcPr>
          <w:p w:rsidR="00A851F4" w:rsidRDefault="00A851F4" w:rsidP="00A851F4"/>
        </w:tc>
        <w:tc>
          <w:tcPr>
            <w:tcW w:w="8374" w:type="dxa"/>
          </w:tcPr>
          <w:p w:rsidR="00A851F4" w:rsidRDefault="00A851F4" w:rsidP="00A851F4">
            <w:r>
              <w:rPr>
                <w:rFonts w:hint="eastAsia"/>
              </w:rPr>
              <w:t>例：畳の張替え、厨房改修、環境負担低減に資する工事等</w:t>
            </w:r>
          </w:p>
        </w:tc>
      </w:tr>
    </w:tbl>
    <w:p w:rsidR="00A851F4" w:rsidRPr="00E962A2" w:rsidRDefault="00A851F4" w:rsidP="00A851F4">
      <w:pPr>
        <w:jc w:val="left"/>
      </w:pPr>
    </w:p>
    <w:p w:rsidR="00480D46" w:rsidRPr="00E962A2" w:rsidRDefault="00480D46" w:rsidP="00E962A2"/>
    <w:sectPr w:rsidR="00480D46" w:rsidRPr="00E962A2" w:rsidSect="00AF6547">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88" w:rsidRDefault="00DD7D88" w:rsidP="00AF6547">
      <w:r>
        <w:separator/>
      </w:r>
    </w:p>
  </w:endnote>
  <w:endnote w:type="continuationSeparator" w:id="0">
    <w:p w:rsidR="00DD7D88" w:rsidRDefault="00DD7D88" w:rsidP="00AF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88" w:rsidRDefault="00DD7D88" w:rsidP="00AF6547">
      <w:r>
        <w:separator/>
      </w:r>
    </w:p>
  </w:footnote>
  <w:footnote w:type="continuationSeparator" w:id="0">
    <w:p w:rsidR="00DD7D88" w:rsidRDefault="00DD7D88" w:rsidP="00AF6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547" w:rsidRDefault="00AF6547" w:rsidP="00743FD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47"/>
    <w:rsid w:val="001956C3"/>
    <w:rsid w:val="001C1369"/>
    <w:rsid w:val="00276729"/>
    <w:rsid w:val="00411C15"/>
    <w:rsid w:val="00480D46"/>
    <w:rsid w:val="005D136A"/>
    <w:rsid w:val="00743FDE"/>
    <w:rsid w:val="008667A9"/>
    <w:rsid w:val="009244AB"/>
    <w:rsid w:val="00A438B8"/>
    <w:rsid w:val="00A851F4"/>
    <w:rsid w:val="00AF6547"/>
    <w:rsid w:val="00B7641D"/>
    <w:rsid w:val="00D661F9"/>
    <w:rsid w:val="00DB6B9E"/>
    <w:rsid w:val="00DD7D88"/>
    <w:rsid w:val="00E9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C065C7"/>
  <w15:chartTrackingRefBased/>
  <w15:docId w15:val="{D49477AB-8685-4ACB-A494-17C937FC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47"/>
    <w:pPr>
      <w:tabs>
        <w:tab w:val="center" w:pos="4252"/>
        <w:tab w:val="right" w:pos="8504"/>
      </w:tabs>
      <w:snapToGrid w:val="0"/>
    </w:pPr>
  </w:style>
  <w:style w:type="character" w:customStyle="1" w:styleId="a4">
    <w:name w:val="ヘッダー (文字)"/>
    <w:basedOn w:val="a0"/>
    <w:link w:val="a3"/>
    <w:uiPriority w:val="99"/>
    <w:rsid w:val="00AF6547"/>
  </w:style>
  <w:style w:type="paragraph" w:styleId="a5">
    <w:name w:val="footer"/>
    <w:basedOn w:val="a"/>
    <w:link w:val="a6"/>
    <w:uiPriority w:val="99"/>
    <w:unhideWhenUsed/>
    <w:rsid w:val="00AF6547"/>
    <w:pPr>
      <w:tabs>
        <w:tab w:val="center" w:pos="4252"/>
        <w:tab w:val="right" w:pos="8504"/>
      </w:tabs>
      <w:snapToGrid w:val="0"/>
    </w:pPr>
  </w:style>
  <w:style w:type="character" w:customStyle="1" w:styleId="a6">
    <w:name w:val="フッター (文字)"/>
    <w:basedOn w:val="a0"/>
    <w:link w:val="a5"/>
    <w:uiPriority w:val="99"/>
    <w:rsid w:val="00AF6547"/>
  </w:style>
  <w:style w:type="table" w:styleId="a7">
    <w:name w:val="Table Grid"/>
    <w:basedOn w:val="a1"/>
    <w:uiPriority w:val="39"/>
    <w:rsid w:val="00A4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CE7E2-4B8B-4D4A-9D3D-EF33DE20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堀口開世</cp:lastModifiedBy>
  <cp:revision>5</cp:revision>
  <dcterms:created xsi:type="dcterms:W3CDTF">2020-06-26T06:01:00Z</dcterms:created>
  <dcterms:modified xsi:type="dcterms:W3CDTF">2022-09-08T10:58:00Z</dcterms:modified>
</cp:coreProperties>
</file>